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33" w:rsidRPr="00B40D33" w:rsidRDefault="00B40D33" w:rsidP="00B40D33">
      <w:pPr>
        <w:pStyle w:val="a3"/>
        <w:widowControl w:val="0"/>
        <w:rPr>
          <w:b/>
          <w:sz w:val="28"/>
          <w:szCs w:val="28"/>
        </w:rPr>
      </w:pPr>
      <w:r w:rsidRPr="00B40D33">
        <w:rPr>
          <w:b/>
          <w:sz w:val="28"/>
          <w:szCs w:val="28"/>
        </w:rPr>
        <w:t>ПЛАН РАБОТЫ В ПАРЕ</w:t>
      </w:r>
    </w:p>
    <w:p w:rsidR="00B40D33" w:rsidRPr="00B40D33" w:rsidRDefault="00B40D33" w:rsidP="00B40D33">
      <w:pPr>
        <w:pStyle w:val="a3"/>
        <w:widowControl w:val="0"/>
        <w:rPr>
          <w:b/>
          <w:sz w:val="28"/>
          <w:szCs w:val="28"/>
        </w:rPr>
      </w:pPr>
      <w:r w:rsidRPr="00B40D33">
        <w:rPr>
          <w:b/>
          <w:sz w:val="28"/>
          <w:szCs w:val="28"/>
        </w:rPr>
        <w:t xml:space="preserve">ПО МЕТОДИКЕ ВЗАИМООБМЕНА ЗАДАНИЯМИ </w:t>
      </w:r>
    </w:p>
    <w:p w:rsidR="00B40D33" w:rsidRPr="00B40D33" w:rsidRDefault="00B40D33" w:rsidP="00B40D33">
      <w:pPr>
        <w:pStyle w:val="a5"/>
        <w:widowControl w:val="0"/>
        <w:spacing w:line="22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0D33" w:rsidRPr="00B40D33" w:rsidRDefault="00B40D33" w:rsidP="00B40D33">
      <w:pPr>
        <w:pStyle w:val="21"/>
        <w:tabs>
          <w:tab w:val="left" w:pos="284"/>
        </w:tabs>
        <w:ind w:left="0" w:firstLine="0"/>
        <w:jc w:val="both"/>
        <w:rPr>
          <w:szCs w:val="28"/>
        </w:rPr>
      </w:pPr>
      <w:r w:rsidRPr="00B40D33">
        <w:rPr>
          <w:szCs w:val="28"/>
        </w:rPr>
        <w:t>1. Объяснение и запись образца в тетради напарника</w:t>
      </w:r>
    </w:p>
    <w:p w:rsidR="00B40D33" w:rsidRPr="00B40D33" w:rsidRDefault="00B40D33" w:rsidP="00B40D33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Прочитай напарнику задание из своей карточки.</w:t>
      </w:r>
    </w:p>
    <w:p w:rsidR="00B40D33" w:rsidRPr="00B40D33" w:rsidRDefault="00B40D33" w:rsidP="00B40D33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Реши в тетради напарника пример № 1 из своей карточки, объясняя решение.</w:t>
      </w:r>
    </w:p>
    <w:p w:rsidR="00B40D33" w:rsidRPr="00B40D33" w:rsidRDefault="00B40D33" w:rsidP="00B40D33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2. Проверка того, как напарник понял объяснение</w:t>
      </w:r>
    </w:p>
    <w:p w:rsidR="00B40D33" w:rsidRPr="00B40D33" w:rsidRDefault="00B40D33" w:rsidP="00B40D33">
      <w:pPr>
        <w:pStyle w:val="21"/>
        <w:tabs>
          <w:tab w:val="clear" w:pos="851"/>
          <w:tab w:val="left" w:pos="284"/>
        </w:tabs>
        <w:spacing w:line="216" w:lineRule="auto"/>
        <w:ind w:left="360" w:firstLine="0"/>
        <w:jc w:val="both"/>
        <w:rPr>
          <w:szCs w:val="28"/>
        </w:rPr>
      </w:pPr>
      <w:r w:rsidRPr="00B40D33">
        <w:rPr>
          <w:szCs w:val="28"/>
        </w:rPr>
        <w:t>– Проследи, как твой напарник решает пример № 2 из твоей карточки.</w:t>
      </w:r>
    </w:p>
    <w:p w:rsidR="00B40D33" w:rsidRPr="00B40D33" w:rsidRDefault="00B40D33" w:rsidP="00B40D33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3. Смена ролей</w:t>
      </w:r>
    </w:p>
    <w:p w:rsidR="00B40D33" w:rsidRPr="00B40D33" w:rsidRDefault="00B40D33" w:rsidP="00B40D33">
      <w:pPr>
        <w:pStyle w:val="21"/>
        <w:tabs>
          <w:tab w:val="clear" w:pos="851"/>
          <w:tab w:val="left" w:pos="284"/>
        </w:tabs>
        <w:spacing w:line="216" w:lineRule="auto"/>
        <w:ind w:left="360" w:firstLine="0"/>
        <w:jc w:val="both"/>
        <w:rPr>
          <w:szCs w:val="28"/>
        </w:rPr>
      </w:pPr>
      <w:r w:rsidRPr="00B40D33">
        <w:rPr>
          <w:szCs w:val="28"/>
        </w:rPr>
        <w:t>– Поменяйтесь ролями. Теперь твой напарник объяснит тебе задание своей карточки: работайте по пунктам 1-2.</w:t>
      </w:r>
    </w:p>
    <w:p w:rsidR="00B40D33" w:rsidRPr="00B40D33" w:rsidRDefault="00B40D33" w:rsidP="00B40D33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4. Самостоятельная работа над заданием № 3</w:t>
      </w:r>
    </w:p>
    <w:p w:rsidR="00B40D33" w:rsidRPr="00B40D33" w:rsidRDefault="00B40D33" w:rsidP="00B40D33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Обменяйтесь карточками и одновременно, каждый самостоятельно, выполните пример № 3.</w:t>
      </w:r>
    </w:p>
    <w:p w:rsidR="00B40D33" w:rsidRPr="00B40D33" w:rsidRDefault="00B40D33" w:rsidP="00B40D33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5. Проверка друг друга</w:t>
      </w:r>
    </w:p>
    <w:p w:rsidR="00B40D33" w:rsidRPr="00B40D33" w:rsidRDefault="00B40D33" w:rsidP="00B40D33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Обменяйтесь тетрадями, проверьте друг у друга правильность выполнения  примера № 3.</w:t>
      </w:r>
    </w:p>
    <w:p w:rsidR="00B40D33" w:rsidRPr="00B40D33" w:rsidRDefault="00B40D33" w:rsidP="00B40D33">
      <w:pPr>
        <w:widowControl w:val="0"/>
        <w:tabs>
          <w:tab w:val="left" w:pos="284"/>
        </w:tabs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6. Смена напарника</w:t>
      </w:r>
    </w:p>
    <w:p w:rsidR="00B40D33" w:rsidRPr="00B40D33" w:rsidRDefault="00B40D33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Поблагодарите друг друга за работу и смените напарника.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Карточка № 1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1.</w:t>
      </w:r>
      <w:r w:rsidRPr="00795E54">
        <w:rPr>
          <w:rFonts w:ascii="Times New Roman" w:hAnsi="Times New Roman" w:cs="Times New Roman"/>
          <w:sz w:val="32"/>
          <w:szCs w:val="32"/>
        </w:rPr>
        <w:t>Составьте 4 верных равенства, сумма которых равна 11.</w:t>
      </w:r>
      <w:proofErr w:type="gramEnd"/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70.2pt;margin-top:2.6pt;width:26.25pt;height:18pt;z-index:251682816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7" type="#_x0000_t202" style="position:absolute;margin-left:4.95pt;margin-top:2.6pt;width:26.25pt;height:18pt;z-index:251681792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795E54">
        <w:rPr>
          <w:rFonts w:ascii="Times New Roman" w:hAnsi="Times New Roman" w:cs="Times New Roman"/>
          <w:sz w:val="32"/>
          <w:szCs w:val="32"/>
        </w:rPr>
        <w:t xml:space="preserve"> +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795E54">
        <w:rPr>
          <w:rFonts w:ascii="Times New Roman" w:hAnsi="Times New Roman" w:cs="Times New Roman"/>
          <w:sz w:val="32"/>
          <w:szCs w:val="32"/>
        </w:rPr>
        <w:t>= 11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9" type="#_x0000_t202" style="position:absolute;margin-left:-5.55pt;margin-top:30.65pt;width:26.25pt;height:18pt;z-index:251684864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sz w:val="32"/>
          <w:szCs w:val="32"/>
        </w:rPr>
        <w:t>2</w:t>
      </w:r>
      <w:r w:rsidRPr="00795E54">
        <w:rPr>
          <w:rFonts w:ascii="Times New Roman" w:hAnsi="Times New Roman" w:cs="Times New Roman"/>
          <w:sz w:val="32"/>
          <w:szCs w:val="32"/>
        </w:rPr>
        <w:t xml:space="preserve">. Найди </w:t>
      </w:r>
      <w:r>
        <w:rPr>
          <w:rFonts w:ascii="Times New Roman" w:hAnsi="Times New Roman" w:cs="Times New Roman"/>
          <w:sz w:val="32"/>
          <w:szCs w:val="32"/>
        </w:rPr>
        <w:t>неизвестное</w:t>
      </w:r>
      <w:r w:rsidRPr="00795E54">
        <w:rPr>
          <w:rFonts w:ascii="Times New Roman" w:hAnsi="Times New Roman" w:cs="Times New Roman"/>
          <w:sz w:val="32"/>
          <w:szCs w:val="32"/>
        </w:rPr>
        <w:t xml:space="preserve"> слагаемое.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50" type="#_x0000_t202" style="position:absolute;margin-left:20.7pt;margin-top:30.25pt;width:26.25pt;height:18pt;z-index:251685888">
            <v:textbox>
              <w:txbxContent>
                <w:p w:rsidR="007C0F2D" w:rsidRDefault="007C0F2D" w:rsidP="007C0F2D"/>
              </w:txbxContent>
            </v:textbox>
          </v:shape>
        </w:pict>
      </w:r>
      <w:r w:rsidRPr="00795E54"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795E54">
        <w:rPr>
          <w:rFonts w:ascii="Times New Roman" w:hAnsi="Times New Roman" w:cs="Times New Roman"/>
          <w:sz w:val="32"/>
          <w:szCs w:val="32"/>
        </w:rPr>
        <w:t>+ 6=11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51" type="#_x0000_t202" style="position:absolute;margin-left:-11.55pt;margin-top:29.1pt;width:26.25pt;height:18pt;z-index:251686912">
            <v:textbox>
              <w:txbxContent>
                <w:p w:rsidR="007C0F2D" w:rsidRDefault="007C0F2D" w:rsidP="007C0F2D"/>
              </w:txbxContent>
            </v:textbox>
          </v:shape>
        </w:pict>
      </w:r>
      <w:r w:rsidRPr="00795E54">
        <w:rPr>
          <w:rFonts w:ascii="Times New Roman" w:hAnsi="Times New Roman" w:cs="Times New Roman"/>
          <w:sz w:val="32"/>
          <w:szCs w:val="32"/>
        </w:rPr>
        <w:t>7+</w:t>
      </w: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795E54">
        <w:rPr>
          <w:rFonts w:ascii="Times New Roman" w:hAnsi="Times New Roman" w:cs="Times New Roman"/>
          <w:sz w:val="32"/>
          <w:szCs w:val="32"/>
        </w:rPr>
        <w:t>=11</w:t>
      </w:r>
    </w:p>
    <w:p w:rsidR="007C0F2D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795E54">
        <w:rPr>
          <w:rFonts w:ascii="Times New Roman" w:hAnsi="Times New Roman" w:cs="Times New Roman"/>
          <w:sz w:val="32"/>
          <w:szCs w:val="32"/>
        </w:rPr>
        <w:t>+ 8=11</w:t>
      </w:r>
    </w:p>
    <w:p w:rsidR="007C0F2D" w:rsidRPr="007C0F2D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52" type="#_x0000_t202" style="position:absolute;margin-left:20.7pt;margin-top:-.2pt;width:26.25pt;height:18pt;z-index:251688960">
            <v:textbox>
              <w:txbxContent>
                <w:p w:rsidR="007C0F2D" w:rsidRDefault="007C0F2D" w:rsidP="007C0F2D"/>
              </w:txbxContent>
            </v:textbox>
          </v:shape>
        </w:pict>
      </w:r>
      <w:r w:rsidRPr="00795E54">
        <w:rPr>
          <w:rFonts w:ascii="Times New Roman" w:hAnsi="Times New Roman" w:cs="Times New Roman"/>
          <w:sz w:val="32"/>
          <w:szCs w:val="32"/>
        </w:rPr>
        <w:t>9+</w: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795E5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795E54">
        <w:rPr>
          <w:rFonts w:ascii="Times New Roman" w:hAnsi="Times New Roman" w:cs="Times New Roman"/>
          <w:sz w:val="32"/>
          <w:szCs w:val="32"/>
        </w:rPr>
        <w:t>=11</w:t>
      </w:r>
    </w:p>
    <w:p w:rsidR="00B40D33" w:rsidRPr="00795E54" w:rsidRDefault="007C0F2D" w:rsidP="00B40D33">
      <w:pPr>
        <w:pStyle w:val="a7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3. </w:t>
      </w:r>
      <w:r w:rsidR="00B40D33" w:rsidRPr="00795E54">
        <w:rPr>
          <w:color w:val="000000"/>
          <w:sz w:val="32"/>
          <w:szCs w:val="32"/>
        </w:rPr>
        <w:t>Решите примеры:</w:t>
      </w:r>
    </w:p>
    <w:p w:rsidR="00B40D33" w:rsidRPr="00795E54" w:rsidRDefault="00100B2C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noProof/>
          <w:color w:val="000000"/>
          <w:sz w:val="32"/>
          <w:szCs w:val="32"/>
        </w:rPr>
        <w:pict>
          <v:shape id="_x0000_s1026" type="#_x0000_t202" style="position:absolute;margin-left:84.45pt;margin-top:.3pt;width:101.25pt;height:97.5pt;z-index:251658240" strokecolor="white [3212]">
            <v:textbox>
              <w:txbxContent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8 + 4=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6 + 5=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11 – 2=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13 – 8=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9 + 2=</w:t>
                  </w:r>
                </w:p>
                <w:p w:rsidR="00B40D33" w:rsidRDefault="00B40D33"/>
              </w:txbxContent>
            </v:textbox>
          </v:shape>
        </w:pict>
      </w:r>
      <w:r w:rsidR="00B40D33" w:rsidRPr="00795E54">
        <w:rPr>
          <w:color w:val="000000"/>
          <w:sz w:val="32"/>
          <w:szCs w:val="32"/>
        </w:rPr>
        <w:t>6 + 8=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11 – 5=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12 – 3=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9 + 9=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8 + 8=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8F7847" w:rsidRPr="00B40D33" w:rsidRDefault="008F7847" w:rsidP="008F7847">
      <w:pPr>
        <w:pStyle w:val="a3"/>
        <w:widowControl w:val="0"/>
        <w:rPr>
          <w:b/>
          <w:sz w:val="28"/>
          <w:szCs w:val="28"/>
        </w:rPr>
      </w:pPr>
      <w:r w:rsidRPr="00B40D33">
        <w:rPr>
          <w:b/>
          <w:sz w:val="28"/>
          <w:szCs w:val="28"/>
        </w:rPr>
        <w:lastRenderedPageBreak/>
        <w:t>ПЛАН РАБОТЫ В ПАРЕ</w:t>
      </w:r>
    </w:p>
    <w:p w:rsidR="008F7847" w:rsidRPr="00B40D33" w:rsidRDefault="008F7847" w:rsidP="008F7847">
      <w:pPr>
        <w:pStyle w:val="a3"/>
        <w:widowControl w:val="0"/>
        <w:rPr>
          <w:b/>
          <w:sz w:val="28"/>
          <w:szCs w:val="28"/>
        </w:rPr>
      </w:pPr>
      <w:r w:rsidRPr="00B40D33">
        <w:rPr>
          <w:b/>
          <w:sz w:val="28"/>
          <w:szCs w:val="28"/>
        </w:rPr>
        <w:t xml:space="preserve">ПО МЕТОДИКЕ ВЗАИМООБМЕНА ЗАДАНИЯМИ </w:t>
      </w:r>
    </w:p>
    <w:p w:rsidR="008F7847" w:rsidRPr="00B40D33" w:rsidRDefault="008F7847" w:rsidP="008F7847">
      <w:pPr>
        <w:pStyle w:val="a5"/>
        <w:widowControl w:val="0"/>
        <w:spacing w:line="22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7847" w:rsidRPr="00B40D33" w:rsidRDefault="008F7847" w:rsidP="008F7847">
      <w:pPr>
        <w:pStyle w:val="21"/>
        <w:tabs>
          <w:tab w:val="left" w:pos="284"/>
        </w:tabs>
        <w:ind w:left="0" w:firstLine="0"/>
        <w:jc w:val="both"/>
        <w:rPr>
          <w:szCs w:val="28"/>
        </w:rPr>
      </w:pPr>
      <w:r w:rsidRPr="00B40D33">
        <w:rPr>
          <w:szCs w:val="28"/>
        </w:rPr>
        <w:t>1. Объяснение и запись образца в тетради напарника</w:t>
      </w:r>
    </w:p>
    <w:p w:rsidR="008F7847" w:rsidRPr="00B40D33" w:rsidRDefault="008F7847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Прочитай напарнику задание из своей карточки.</w:t>
      </w:r>
    </w:p>
    <w:p w:rsidR="008F7847" w:rsidRPr="00B40D33" w:rsidRDefault="008F7847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Реши в тетради напарника пример № 1 из своей карточки, объясняя решение.</w:t>
      </w:r>
    </w:p>
    <w:p w:rsidR="008F7847" w:rsidRPr="00B40D33" w:rsidRDefault="008F7847" w:rsidP="008F7847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2. Проверка того, как напарник понял объяснение</w:t>
      </w:r>
    </w:p>
    <w:p w:rsidR="008F7847" w:rsidRPr="00B40D33" w:rsidRDefault="008F7847" w:rsidP="008F7847">
      <w:pPr>
        <w:pStyle w:val="21"/>
        <w:tabs>
          <w:tab w:val="clear" w:pos="851"/>
          <w:tab w:val="left" w:pos="284"/>
        </w:tabs>
        <w:spacing w:line="216" w:lineRule="auto"/>
        <w:ind w:left="360" w:firstLine="0"/>
        <w:jc w:val="both"/>
        <w:rPr>
          <w:szCs w:val="28"/>
        </w:rPr>
      </w:pPr>
      <w:r w:rsidRPr="00B40D33">
        <w:rPr>
          <w:szCs w:val="28"/>
        </w:rPr>
        <w:t>– Проследи, как твой напарник решает пример № 2 из твоей карточки.</w:t>
      </w:r>
    </w:p>
    <w:p w:rsidR="008F7847" w:rsidRPr="00B40D33" w:rsidRDefault="008F7847" w:rsidP="008F7847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3. Смена ролей</w:t>
      </w:r>
    </w:p>
    <w:p w:rsidR="008F7847" w:rsidRPr="00B40D33" w:rsidRDefault="008F7847" w:rsidP="008F7847">
      <w:pPr>
        <w:pStyle w:val="21"/>
        <w:tabs>
          <w:tab w:val="clear" w:pos="851"/>
          <w:tab w:val="left" w:pos="284"/>
        </w:tabs>
        <w:spacing w:line="216" w:lineRule="auto"/>
        <w:ind w:left="360" w:firstLine="0"/>
        <w:jc w:val="both"/>
        <w:rPr>
          <w:szCs w:val="28"/>
        </w:rPr>
      </w:pPr>
      <w:r w:rsidRPr="00B40D33">
        <w:rPr>
          <w:szCs w:val="28"/>
        </w:rPr>
        <w:t>– Поменяйтесь ролями. Теперь твой напарник объяснит тебе задание своей карточки: работайте по пунктам 1-2.</w:t>
      </w:r>
    </w:p>
    <w:p w:rsidR="008F7847" w:rsidRPr="00B40D33" w:rsidRDefault="008F7847" w:rsidP="008F7847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4. Самостоятельная работа над заданием № 3</w:t>
      </w:r>
    </w:p>
    <w:p w:rsidR="008F7847" w:rsidRPr="00B40D33" w:rsidRDefault="008F7847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Обменяйтесь карточками и одновременно, каждый самостоятельно, выполните пример № 3.</w:t>
      </w:r>
    </w:p>
    <w:p w:rsidR="008F7847" w:rsidRPr="00B40D33" w:rsidRDefault="008F7847" w:rsidP="008F7847">
      <w:pPr>
        <w:pStyle w:val="21"/>
        <w:tabs>
          <w:tab w:val="left" w:pos="284"/>
        </w:tabs>
        <w:spacing w:line="216" w:lineRule="auto"/>
        <w:ind w:left="0" w:firstLine="0"/>
        <w:jc w:val="both"/>
        <w:rPr>
          <w:szCs w:val="28"/>
        </w:rPr>
      </w:pPr>
      <w:r w:rsidRPr="00B40D33">
        <w:rPr>
          <w:szCs w:val="28"/>
        </w:rPr>
        <w:t>5. Проверка друг друга</w:t>
      </w:r>
    </w:p>
    <w:p w:rsidR="008F7847" w:rsidRPr="00B40D33" w:rsidRDefault="008F7847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Обменяйтесь тетрадями, проверьте друг у друга правильность выполнения  примера № 3.</w:t>
      </w:r>
    </w:p>
    <w:p w:rsidR="008F7847" w:rsidRPr="00B40D33" w:rsidRDefault="008F7847" w:rsidP="008F7847">
      <w:pPr>
        <w:widowControl w:val="0"/>
        <w:tabs>
          <w:tab w:val="left" w:pos="284"/>
        </w:tabs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6. Смена напарника</w:t>
      </w:r>
    </w:p>
    <w:p w:rsidR="00B40D33" w:rsidRPr="008F7847" w:rsidRDefault="008F7847" w:rsidP="008F7847">
      <w:pPr>
        <w:widowControl w:val="0"/>
        <w:tabs>
          <w:tab w:val="left" w:pos="284"/>
        </w:tabs>
        <w:spacing w:line="21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D33">
        <w:rPr>
          <w:rFonts w:ascii="Times New Roman" w:eastAsia="Times New Roman" w:hAnsi="Times New Roman" w:cs="Times New Roman"/>
          <w:sz w:val="28"/>
          <w:szCs w:val="28"/>
        </w:rPr>
        <w:t>– Поблагодарите друг друга за работу и смените напарника.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Карточка № 2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2" type="#_x0000_t202" style="position:absolute;margin-left:71.7pt;margin-top:30.45pt;width:26.25pt;height:18pt;z-index:251674624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1" type="#_x0000_t202" style="position:absolute;margin-left:16.95pt;margin-top:30.45pt;width:26.25pt;height:18pt;z-index:251673600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sz w:val="32"/>
          <w:szCs w:val="32"/>
        </w:rPr>
        <w:t>1</w:t>
      </w:r>
      <w:r w:rsidRPr="00795E54">
        <w:rPr>
          <w:rFonts w:ascii="Times New Roman" w:hAnsi="Times New Roman" w:cs="Times New Roman"/>
          <w:sz w:val="32"/>
          <w:szCs w:val="32"/>
        </w:rPr>
        <w:t>. Составьте 4 верных равенства, сумма которых равна 12.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795E54">
        <w:rPr>
          <w:rFonts w:ascii="Times New Roman" w:hAnsi="Times New Roman" w:cs="Times New Roman"/>
          <w:sz w:val="32"/>
          <w:szCs w:val="32"/>
        </w:rPr>
        <w:t xml:space="preserve">+ </w:t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795E54">
        <w:rPr>
          <w:rFonts w:ascii="Times New Roman" w:hAnsi="Times New Roman" w:cs="Times New Roman"/>
          <w:sz w:val="32"/>
          <w:szCs w:val="32"/>
        </w:rPr>
        <w:t>= 12</w:t>
      </w:r>
    </w:p>
    <w:p w:rsidR="007C0F2D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3" type="#_x0000_t202" style="position:absolute;margin-left:-9.3pt;margin-top:30.4pt;width:26.25pt;height:18pt;z-index:251676672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sz w:val="32"/>
          <w:szCs w:val="32"/>
        </w:rPr>
        <w:t>2</w:t>
      </w:r>
      <w:r w:rsidRPr="00795E54">
        <w:rPr>
          <w:rFonts w:ascii="Times New Roman" w:hAnsi="Times New Roman" w:cs="Times New Roman"/>
          <w:sz w:val="32"/>
          <w:szCs w:val="32"/>
        </w:rPr>
        <w:t xml:space="preserve">. Найди </w:t>
      </w:r>
      <w:r>
        <w:rPr>
          <w:rFonts w:ascii="Times New Roman" w:hAnsi="Times New Roman" w:cs="Times New Roman"/>
          <w:sz w:val="32"/>
          <w:szCs w:val="32"/>
        </w:rPr>
        <w:t xml:space="preserve">неизвестное </w:t>
      </w:r>
      <w:r w:rsidRPr="00795E54">
        <w:rPr>
          <w:rFonts w:ascii="Times New Roman" w:hAnsi="Times New Roman" w:cs="Times New Roman"/>
          <w:sz w:val="32"/>
          <w:szCs w:val="32"/>
        </w:rPr>
        <w:t>слагаемое.</w:t>
      </w:r>
    </w:p>
    <w:p w:rsidR="007C0F2D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4" type="#_x0000_t202" style="position:absolute;margin-left:21.45pt;margin-top:29.25pt;width:26.25pt;height:18pt;z-index:251677696">
            <v:textbox>
              <w:txbxContent>
                <w:p w:rsidR="007C0F2D" w:rsidRDefault="007C0F2D" w:rsidP="007C0F2D"/>
              </w:txbxContent>
            </v:textbox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795E54">
        <w:rPr>
          <w:rFonts w:ascii="Times New Roman" w:hAnsi="Times New Roman" w:cs="Times New Roman"/>
          <w:sz w:val="32"/>
          <w:szCs w:val="32"/>
        </w:rPr>
        <w:t>+ 6=12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5" type="#_x0000_t202" style="position:absolute;margin-left:-4.8pt;margin-top:30.35pt;width:26.25pt;height:18pt;z-index:251678720">
            <v:textbox>
              <w:txbxContent>
                <w:p w:rsidR="007C0F2D" w:rsidRDefault="007C0F2D" w:rsidP="007C0F2D"/>
              </w:txbxContent>
            </v:textbox>
          </v:shape>
        </w:pict>
      </w:r>
      <w:r w:rsidRPr="00795E54"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 xml:space="preserve">+         </w:t>
      </w:r>
      <w:r w:rsidRPr="00795E54">
        <w:rPr>
          <w:rFonts w:ascii="Times New Roman" w:hAnsi="Times New Roman" w:cs="Times New Roman"/>
          <w:sz w:val="32"/>
          <w:szCs w:val="32"/>
        </w:rPr>
        <w:t>=12</w:t>
      </w:r>
    </w:p>
    <w:p w:rsidR="007C0F2D" w:rsidRPr="00795E54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795E54">
        <w:rPr>
          <w:rFonts w:ascii="Times New Roman" w:hAnsi="Times New Roman" w:cs="Times New Roman"/>
          <w:sz w:val="32"/>
          <w:szCs w:val="32"/>
        </w:rPr>
        <w:t>+ 8=12</w:t>
      </w:r>
    </w:p>
    <w:p w:rsidR="007C0F2D" w:rsidRPr="007C0F2D" w:rsidRDefault="007C0F2D" w:rsidP="007C0F2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46" type="#_x0000_t202" style="position:absolute;margin-left:27.45pt;margin-top:.25pt;width:26.25pt;height:18pt;z-index:251679744">
            <v:textbox>
              <w:txbxContent>
                <w:p w:rsidR="007C0F2D" w:rsidRDefault="007C0F2D" w:rsidP="007C0F2D"/>
              </w:txbxContent>
            </v:textbox>
          </v:shape>
        </w:pict>
      </w:r>
      <w:r w:rsidRPr="00795E54">
        <w:rPr>
          <w:rFonts w:ascii="Times New Roman" w:hAnsi="Times New Roman" w:cs="Times New Roman"/>
          <w:sz w:val="32"/>
          <w:szCs w:val="32"/>
        </w:rPr>
        <w:t>9</w:t>
      </w:r>
      <w:r>
        <w:rPr>
          <w:rFonts w:ascii="Times New Roman" w:hAnsi="Times New Roman" w:cs="Times New Roman"/>
          <w:sz w:val="32"/>
          <w:szCs w:val="32"/>
        </w:rPr>
        <w:t xml:space="preserve">+    </w:t>
      </w:r>
      <w:r w:rsidRPr="00795E5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795E54">
        <w:rPr>
          <w:rFonts w:ascii="Times New Roman" w:hAnsi="Times New Roman" w:cs="Times New Roman"/>
          <w:sz w:val="32"/>
          <w:szCs w:val="32"/>
        </w:rPr>
        <w:t>=12</w:t>
      </w:r>
    </w:p>
    <w:p w:rsidR="007C0F2D" w:rsidRDefault="007C0F2D" w:rsidP="007C0F2D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3.</w:t>
      </w:r>
      <w:r w:rsidR="00B40D33" w:rsidRPr="00795E54">
        <w:rPr>
          <w:color w:val="000000"/>
          <w:sz w:val="32"/>
          <w:szCs w:val="32"/>
        </w:rPr>
        <w:t>Решите примеры:</w:t>
      </w:r>
      <w:r w:rsidRPr="00100B2C">
        <w:rPr>
          <w:noProof/>
          <w:color w:val="000000"/>
          <w:sz w:val="32"/>
          <w:szCs w:val="32"/>
        </w:rPr>
        <w:pict>
          <v:shape id="_x0000_s1027" type="#_x0000_t202" style="position:absolute;margin-left:107.7pt;margin-top:16.15pt;width:119.25pt;height:99pt;z-index:251659264;mso-position-horizontal-relative:text;mso-position-vertical-relative:text" strokecolor="white [3212]">
            <v:textbox>
              <w:txbxContent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11– 4=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8 + 5=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5 + 6=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15 – 7=</w:t>
                  </w:r>
                </w:p>
                <w:p w:rsidR="00B40D33" w:rsidRDefault="00B40D33" w:rsidP="00B40D33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14 – 8=</w:t>
                  </w:r>
                </w:p>
                <w:p w:rsidR="00B40D33" w:rsidRDefault="00B40D33"/>
              </w:txbxContent>
            </v:textbox>
          </v:shape>
        </w:pict>
      </w:r>
    </w:p>
    <w:p w:rsidR="007C0F2D" w:rsidRPr="00795E54" w:rsidRDefault="007C0F2D" w:rsidP="007C0F2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7 + 6=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15 – 9=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13 – 9=</w:t>
      </w:r>
    </w:p>
    <w:p w:rsidR="00B40D33" w:rsidRPr="00795E54" w:rsidRDefault="00B40D33" w:rsidP="00B40D3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795E54">
        <w:rPr>
          <w:color w:val="000000"/>
          <w:sz w:val="32"/>
          <w:szCs w:val="32"/>
        </w:rPr>
        <w:t>9 + 3=</w:t>
      </w:r>
    </w:p>
    <w:p w:rsidR="007C0F2D" w:rsidRDefault="007C0F2D" w:rsidP="00795E54">
      <w:pPr>
        <w:rPr>
          <w:rFonts w:ascii="Times New Roman" w:hAnsi="Times New Roman" w:cs="Times New Roman"/>
          <w:sz w:val="32"/>
          <w:szCs w:val="32"/>
        </w:rPr>
      </w:pPr>
    </w:p>
    <w:p w:rsidR="00795E54" w:rsidRPr="00795E54" w:rsidRDefault="00795E54" w:rsidP="00795E54">
      <w:pPr>
        <w:rPr>
          <w:rFonts w:ascii="Times New Roman" w:hAnsi="Times New Roman" w:cs="Times New Roman"/>
          <w:sz w:val="32"/>
          <w:szCs w:val="32"/>
        </w:rPr>
      </w:pPr>
    </w:p>
    <w:p w:rsidR="00795E54" w:rsidRPr="00795E54" w:rsidRDefault="00795E54" w:rsidP="00795E54">
      <w:pPr>
        <w:rPr>
          <w:rFonts w:ascii="Times New Roman" w:hAnsi="Times New Roman" w:cs="Times New Roman"/>
          <w:sz w:val="32"/>
          <w:szCs w:val="32"/>
        </w:rPr>
      </w:pPr>
    </w:p>
    <w:p w:rsidR="00795E54" w:rsidRPr="00795E54" w:rsidRDefault="00795E54" w:rsidP="00795E54">
      <w:pPr>
        <w:rPr>
          <w:rFonts w:ascii="Times New Roman" w:hAnsi="Times New Roman" w:cs="Times New Roman"/>
          <w:sz w:val="32"/>
          <w:szCs w:val="32"/>
        </w:rPr>
      </w:pPr>
    </w:p>
    <w:p w:rsidR="00795E54" w:rsidRPr="00795E54" w:rsidRDefault="00795E54">
      <w:pPr>
        <w:rPr>
          <w:rFonts w:ascii="Times New Roman" w:hAnsi="Times New Roman" w:cs="Times New Roman"/>
          <w:sz w:val="32"/>
          <w:szCs w:val="32"/>
        </w:rPr>
      </w:pPr>
    </w:p>
    <w:sectPr w:rsidR="00795E54" w:rsidRPr="00795E54" w:rsidSect="00197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0D33"/>
    <w:rsid w:val="00100B2C"/>
    <w:rsid w:val="00197C70"/>
    <w:rsid w:val="00795E54"/>
    <w:rsid w:val="007C0F2D"/>
    <w:rsid w:val="008F7847"/>
    <w:rsid w:val="00AB27C6"/>
    <w:rsid w:val="00AF382E"/>
    <w:rsid w:val="00B40D33"/>
    <w:rsid w:val="00D2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1 Название статьи"/>
    <w:basedOn w:val="a"/>
    <w:link w:val="a4"/>
    <w:qFormat/>
    <w:rsid w:val="00B40D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aliases w:val="1 Название статьи Знак"/>
    <w:basedOn w:val="a0"/>
    <w:link w:val="a3"/>
    <w:rsid w:val="00B40D33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с отступом 21"/>
    <w:basedOn w:val="a"/>
    <w:rsid w:val="00B40D33"/>
    <w:pPr>
      <w:widowControl w:val="0"/>
      <w:tabs>
        <w:tab w:val="left" w:pos="851"/>
      </w:tabs>
      <w:spacing w:after="0" w:line="240" w:lineRule="auto"/>
      <w:ind w:left="709" w:hanging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rsid w:val="00B40D3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40D33"/>
    <w:rPr>
      <w:rFonts w:ascii="Courier New" w:eastAsia="Times New Roman" w:hAnsi="Courier New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B4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2019-10-29T02:58:00Z</cp:lastPrinted>
  <dcterms:created xsi:type="dcterms:W3CDTF">2019-10-25T04:47:00Z</dcterms:created>
  <dcterms:modified xsi:type="dcterms:W3CDTF">2019-10-29T02:59:00Z</dcterms:modified>
</cp:coreProperties>
</file>